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6FC" w:rsidRPr="001A12AB" w:rsidRDefault="00DA76FC" w:rsidP="0023232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</w:p>
    <w:p w:rsidR="007A0592" w:rsidRPr="00F52917" w:rsidRDefault="007A0592" w:rsidP="007A059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val="en-US" w:eastAsia="it-IT"/>
        </w:rPr>
      </w:pPr>
      <w:proofErr w:type="spellStart"/>
      <w:r w:rsidRPr="00F52917">
        <w:rPr>
          <w:rFonts w:ascii="Times New Roman" w:eastAsia="Times New Roman" w:hAnsi="Times New Roman"/>
          <w:b/>
          <w:sz w:val="32"/>
          <w:szCs w:val="32"/>
          <w:lang w:val="en-GB" w:eastAsia="it-IT"/>
        </w:rPr>
        <w:t>Анкета</w:t>
      </w:r>
      <w:proofErr w:type="spellEnd"/>
      <w:r w:rsidRPr="00F52917">
        <w:rPr>
          <w:rFonts w:ascii="Times New Roman" w:eastAsia="Times New Roman" w:hAnsi="Times New Roman"/>
          <w:b/>
          <w:bCs/>
          <w:i/>
          <w:iCs/>
          <w:sz w:val="32"/>
          <w:szCs w:val="32"/>
          <w:lang w:val="en-GB" w:eastAsia="it-IT"/>
        </w:rPr>
        <w:t xml:space="preserve"> </w:t>
      </w:r>
      <w:r w:rsidR="00F52917" w:rsidRPr="00F52917">
        <w:rPr>
          <w:rFonts w:ascii="Times New Roman" w:eastAsia="Times New Roman" w:hAnsi="Times New Roman"/>
          <w:b/>
          <w:bCs/>
          <w:sz w:val="32"/>
          <w:szCs w:val="32"/>
          <w:lang w:eastAsia="it-IT"/>
        </w:rPr>
        <w:t>за заинтересовани страни</w:t>
      </w:r>
      <w:r w:rsidR="00F52917">
        <w:rPr>
          <w:rFonts w:ascii="Times New Roman" w:eastAsia="Times New Roman" w:hAnsi="Times New Roman"/>
          <w:b/>
          <w:bCs/>
          <w:sz w:val="32"/>
          <w:szCs w:val="32"/>
          <w:lang w:eastAsia="it-IT"/>
        </w:rPr>
        <w:t>, членове на МИГ</w:t>
      </w:r>
      <w:r w:rsidR="00F52917" w:rsidRPr="00F52917">
        <w:rPr>
          <w:rFonts w:ascii="Times New Roman" w:eastAsia="Times New Roman" w:hAnsi="Times New Roman"/>
          <w:b/>
          <w:bCs/>
          <w:sz w:val="32"/>
          <w:szCs w:val="32"/>
          <w:lang w:eastAsia="it-IT"/>
        </w:rPr>
        <w:t xml:space="preserve"> и местна общност</w:t>
      </w:r>
    </w:p>
    <w:p w:rsidR="007A0592" w:rsidRPr="007A0592" w:rsidRDefault="007A0592" w:rsidP="007A0592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it-IT"/>
        </w:rPr>
      </w:pPr>
    </w:p>
    <w:p w:rsidR="007A0592" w:rsidRPr="00F52917" w:rsidRDefault="00F52917" w:rsidP="00F52917">
      <w:pPr>
        <w:shd w:val="clear" w:color="auto" w:fill="F2F2F2"/>
        <w:tabs>
          <w:tab w:val="left" w:pos="708"/>
          <w:tab w:val="center" w:pos="4536"/>
          <w:tab w:val="right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en-US" w:eastAsia="it-IT"/>
        </w:rPr>
        <w:t>Уважаеми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en-US" w:eastAsia="it-IT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 xml:space="preserve">представители на заинтересовани страни, местна общност, участници в МИГ и </w:t>
      </w:r>
      <w:proofErr w:type="gramStart"/>
      <w:r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>др.,</w:t>
      </w:r>
      <w:proofErr w:type="gramEnd"/>
      <w:r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 xml:space="preserve"> през 2016г. </w:t>
      </w:r>
      <w:r w:rsidRPr="00F52917"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>СНЦ “МИГ Възход-Ветрино, Вълчи дол, Провадия“</w:t>
      </w:r>
      <w:r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 xml:space="preserve"> разработи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>Многофондова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 xml:space="preserve"> стратегия за ВОМР с участието на 3 фонда. В момента МИГ се готви да внася Стратегия за ВОМР и в тази връзка се интересува от Вашето мнение относно приложимостта и нуждите от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>Многофондова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eastAsia="it-IT"/>
        </w:rPr>
        <w:t xml:space="preserve"> Стратегия за ВОМР. Ще Ви бъдем благодарни да попълните настоящата Анкета, която е анонимна.</w:t>
      </w:r>
    </w:p>
    <w:p w:rsid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  <w:t xml:space="preserve">1.Моля, </w:t>
      </w:r>
      <w:proofErr w:type="spellStart"/>
      <w:r w:rsidRPr="00F52917"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  <w:t>посочете</w:t>
      </w:r>
      <w:proofErr w:type="spellEnd"/>
      <w:r w:rsidRPr="00F52917"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  <w:t xml:space="preserve"> кой сектор </w:t>
      </w:r>
      <w:proofErr w:type="spellStart"/>
      <w:r w:rsidRPr="00F52917"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  <w:t>представлявате</w:t>
      </w:r>
      <w:proofErr w:type="spellEnd"/>
      <w:r w:rsidRPr="00F52917"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  <w:t>: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</w:p>
    <w:p w:rsid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А)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Общински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администрации и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Общински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съвети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:</w:t>
      </w:r>
    </w:p>
    <w:p w:rsid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- </w:t>
      </w:r>
      <w:proofErr w:type="spellStart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Общини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proofErr w:type="gramStart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Ветрино :</w:t>
      </w:r>
      <w:proofErr w:type="gramEnd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Община </w:t>
      </w:r>
      <w:proofErr w:type="spellStart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Вълчи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дол:</w:t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-Община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Провадия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:</w:t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F52917" w:rsidRPr="00F52917" w:rsidRDefault="00541A6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Б) </w:t>
      </w:r>
      <w:proofErr w:type="spellStart"/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образователни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или </w:t>
      </w:r>
      <w:proofErr w:type="spellStart"/>
      <w:proofErr w:type="gramStart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социални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институции</w:t>
      </w:r>
      <w:proofErr w:type="gramEnd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: </w:t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541A67" w:rsidRDefault="00541A6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В)</w:t>
      </w:r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представители на </w:t>
      </w:r>
      <w:proofErr w:type="spellStart"/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стопански</w:t>
      </w:r>
      <w:proofErr w:type="spellEnd"/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сектор:</w:t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земеделски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производители и кооперации;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микропредприятия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от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сектори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търговия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, услуги и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туризъм</w:t>
      </w:r>
      <w:proofErr w:type="spellEnd"/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: 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микропредприятия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от сектор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производство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: 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малки и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средни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предприятия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: 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541A6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proofErr w:type="gramStart"/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Г) </w:t>
      </w:r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представители</w:t>
      </w:r>
      <w:proofErr w:type="gramEnd"/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на </w:t>
      </w:r>
      <w:proofErr w:type="spellStart"/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нестопански</w:t>
      </w:r>
      <w:proofErr w:type="spellEnd"/>
      <w:r w:rsidR="00F52917"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сектор: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читалища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културни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институции;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сдружения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в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сферата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на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младежките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дейности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 спорта;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сдружения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в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сферата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на развитие на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територията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,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екологията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 туризма;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настоятелства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други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представители на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образователни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институции;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представители на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малцинствени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общности и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уязвими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групи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;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-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граждани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и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местни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proofErr w:type="spellStart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лидери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;</w:t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541A6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</w:p>
    <w:p w:rsidR="00F52917" w:rsidRPr="00F52917" w:rsidRDefault="00F52917" w:rsidP="00F52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</w:p>
    <w:p w:rsidR="007A0592" w:rsidRPr="00F52917" w:rsidRDefault="00541A67" w:rsidP="00541A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2.Запознати ли сте с разработената </w:t>
      </w:r>
      <w:proofErr w:type="spellStart"/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Многофондова</w:t>
      </w:r>
      <w:proofErr w:type="spellEnd"/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 Стратегия за ВОМР</w:t>
      </w:r>
      <w:r w:rsidR="007A0592" w:rsidRPr="00F52917"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?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a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 w:rsidR="00541A67">
        <w:rPr>
          <w:rFonts w:ascii="Times New Roman" w:eastAsia="Times New Roman" w:hAnsi="Times New Roman"/>
          <w:iCs/>
          <w:sz w:val="24"/>
          <w:szCs w:val="24"/>
          <w:lang w:eastAsia="it-IT"/>
        </w:rPr>
        <w:t>ДА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                                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b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 w:rsidR="00541A67">
        <w:rPr>
          <w:rFonts w:ascii="Times New Roman" w:eastAsia="Times New Roman" w:hAnsi="Times New Roman"/>
          <w:iCs/>
          <w:sz w:val="24"/>
          <w:szCs w:val="24"/>
          <w:lang w:eastAsia="it-IT"/>
        </w:rPr>
        <w:t>НЕ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c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 w:rsidR="00541A67">
        <w:rPr>
          <w:rFonts w:ascii="Times New Roman" w:eastAsia="Times New Roman" w:hAnsi="Times New Roman"/>
          <w:iCs/>
          <w:sz w:val="24"/>
          <w:szCs w:val="24"/>
          <w:lang w:eastAsia="it-IT"/>
        </w:rPr>
        <w:t>Отчасти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d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 xml:space="preserve">  </w:t>
      </w:r>
      <w:r w:rsidR="00541A67">
        <w:rPr>
          <w:rFonts w:ascii="Times New Roman" w:eastAsia="Times New Roman" w:hAnsi="Times New Roman"/>
          <w:iCs/>
          <w:sz w:val="24"/>
          <w:szCs w:val="24"/>
          <w:lang w:eastAsia="it-IT"/>
        </w:rPr>
        <w:t>По-скоро ДА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</w:p>
    <w:p w:rsidR="007A0592" w:rsidRPr="00F52917" w:rsidRDefault="00754ABF" w:rsidP="00541A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3.Как оценявате качеството, реалистичността и приложимостта на Стратегията</w:t>
      </w:r>
      <w:r w:rsidR="007A0592" w:rsidRPr="00F52917"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?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a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 w:rsidRPr="00F52917">
        <w:rPr>
          <w:rFonts w:ascii="Times New Roman" w:eastAsia="Times New Roman" w:hAnsi="Times New Roman"/>
          <w:iCs/>
          <w:sz w:val="24"/>
          <w:szCs w:val="24"/>
          <w:lang w:eastAsia="it-IT"/>
        </w:rPr>
        <w:t>Много добро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                                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b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 w:rsidRPr="00F52917">
        <w:rPr>
          <w:rFonts w:ascii="Times New Roman" w:eastAsia="Times New Roman" w:hAnsi="Times New Roman"/>
          <w:iCs/>
          <w:sz w:val="24"/>
          <w:szCs w:val="24"/>
          <w:lang w:eastAsia="it-IT"/>
        </w:rPr>
        <w:t>Добро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c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 w:rsidRPr="00F52917">
        <w:rPr>
          <w:rFonts w:ascii="Times New Roman" w:eastAsia="Times New Roman" w:hAnsi="Times New Roman"/>
          <w:iCs/>
          <w:sz w:val="24"/>
          <w:szCs w:val="24"/>
          <w:lang w:eastAsia="it-IT"/>
        </w:rPr>
        <w:t>Сравнително добро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d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 xml:space="preserve">  </w:t>
      </w:r>
      <w:r w:rsidRPr="00F52917">
        <w:rPr>
          <w:rFonts w:ascii="Times New Roman" w:eastAsia="Times New Roman" w:hAnsi="Times New Roman"/>
          <w:iCs/>
          <w:sz w:val="24"/>
          <w:szCs w:val="24"/>
          <w:lang w:eastAsia="it-IT"/>
        </w:rPr>
        <w:t>Лошо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</w:p>
    <w:p w:rsidR="007A0592" w:rsidRPr="00F52917" w:rsidRDefault="00754ABF" w:rsidP="00754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4.Участвахте ли при разработването и консултирането на Стратегията за ВОМР?</w:t>
      </w:r>
    </w:p>
    <w:p w:rsidR="007A0592" w:rsidRPr="00F52917" w:rsidRDefault="007A0592" w:rsidP="007A0592">
      <w:pPr>
        <w:autoSpaceDN w:val="0"/>
        <w:spacing w:after="0" w:line="240" w:lineRule="auto"/>
        <w:ind w:firstLine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a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r w:rsidRPr="00F52917">
        <w:rPr>
          <w:rFonts w:ascii="Times New Roman" w:eastAsia="Times New Roman" w:hAnsi="Times New Roman"/>
          <w:iCs/>
          <w:sz w:val="24"/>
          <w:szCs w:val="24"/>
          <w:lang w:eastAsia="it-IT"/>
        </w:rPr>
        <w:t>Да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 </w:t>
      </w:r>
    </w:p>
    <w:p w:rsidR="007A0592" w:rsidRPr="00F52917" w:rsidRDefault="007A0592" w:rsidP="007A0592">
      <w:pPr>
        <w:autoSpaceDN w:val="0"/>
        <w:spacing w:after="0" w:line="240" w:lineRule="auto"/>
        <w:ind w:firstLine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lastRenderedPageBreak/>
        <w:t>b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r w:rsidRPr="00F52917">
        <w:rPr>
          <w:rFonts w:ascii="Times New Roman" w:eastAsia="Times New Roman" w:hAnsi="Times New Roman"/>
          <w:iCs/>
          <w:sz w:val="24"/>
          <w:szCs w:val="24"/>
          <w:lang w:eastAsia="it-IT"/>
        </w:rPr>
        <w:t>Не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</w:p>
    <w:p w:rsidR="007A0592" w:rsidRPr="00F52917" w:rsidRDefault="007A0592" w:rsidP="007A0592">
      <w:pPr>
        <w:autoSpaceDN w:val="0"/>
        <w:spacing w:after="0" w:line="240" w:lineRule="auto"/>
        <w:ind w:firstLine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</w:p>
    <w:p w:rsidR="007A0592" w:rsidRPr="00F52917" w:rsidRDefault="00754ABF" w:rsidP="00754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5.Каква според Вас трябва да бъде Стратегията за ВОМР на МИГ</w:t>
      </w:r>
      <w:r w:rsidR="007A0592" w:rsidRPr="00F52917"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?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a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proofErr w:type="spellStart"/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Многофондова</w:t>
      </w:r>
      <w:proofErr w:type="spell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</w:t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</w:t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ab/>
        <w:t>ДА / НЕ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                   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b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proofErr w:type="spellStart"/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Еднофондова</w:t>
      </w:r>
      <w:proofErr w:type="spellEnd"/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  <w:t xml:space="preserve">      </w:t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7A0592" w:rsidRPr="00F52917" w:rsidRDefault="007A0592" w:rsidP="007A0592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</w:p>
    <w:p w:rsidR="007A0592" w:rsidRPr="00F52917" w:rsidRDefault="00754ABF" w:rsidP="00754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6.Кои са най-приложимите фондове в Стратегията за ВОМР на МИГ?</w:t>
      </w:r>
    </w:p>
    <w:p w:rsidR="007A0592" w:rsidRPr="00754ABF" w:rsidRDefault="007A0592" w:rsidP="00754ABF">
      <w:pPr>
        <w:pStyle w:val="a3"/>
        <w:numPr>
          <w:ilvl w:val="0"/>
          <w:numId w:val="6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</w:t>
      </w:r>
      <w:r w:rsidR="00754ABF"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ПРСР</w:t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                      </w:t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    </w:t>
      </w:r>
    </w:p>
    <w:p w:rsidR="007A0592" w:rsidRPr="00754ABF" w:rsidRDefault="007A0592" w:rsidP="00754ABF">
      <w:pPr>
        <w:pStyle w:val="a3"/>
        <w:numPr>
          <w:ilvl w:val="0"/>
          <w:numId w:val="6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</w:t>
      </w:r>
      <w:proofErr w:type="spellStart"/>
      <w:r w:rsidR="00754ABF"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ОП“Развитие</w:t>
      </w:r>
      <w:proofErr w:type="spellEnd"/>
      <w:r w:rsidR="00754ABF"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на човешките ресурси“</w:t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7A0592" w:rsidRDefault="007A0592" w:rsidP="00754ABF">
      <w:pPr>
        <w:pStyle w:val="a3"/>
        <w:numPr>
          <w:ilvl w:val="0"/>
          <w:numId w:val="6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</w:t>
      </w:r>
      <w:proofErr w:type="spellStart"/>
      <w:r w:rsidR="00754ABF"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ОП“Иновации</w:t>
      </w:r>
      <w:proofErr w:type="spellEnd"/>
      <w:r w:rsidR="00754ABF"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и </w:t>
      </w:r>
      <w:proofErr w:type="spellStart"/>
      <w:r w:rsidR="00754ABF"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конкурентноспособност</w:t>
      </w:r>
      <w:proofErr w:type="spellEnd"/>
      <w:r w:rsidR="00754ABF"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“</w:t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 w:rsidR="00754ABF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754ABF" w:rsidRPr="00754ABF" w:rsidRDefault="00754ABF" w:rsidP="00754ABF">
      <w:pPr>
        <w:pStyle w:val="a3"/>
        <w:numPr>
          <w:ilvl w:val="0"/>
          <w:numId w:val="6"/>
        </w:numPr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 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Наука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и образование за интелигентен </w:t>
      </w:r>
      <w:proofErr w:type="spellStart"/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разтеж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E74B49" w:rsidRPr="00F52917" w:rsidRDefault="00E74B49" w:rsidP="00E74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7.Кои са най-достъпните и реалистични фондове в Стратегията за ВОМР на МИГ?</w:t>
      </w:r>
      <w:r w:rsidRPr="00F52917"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 </w:t>
      </w:r>
    </w:p>
    <w:p w:rsidR="00E74B49" w:rsidRPr="00754ABF" w:rsidRDefault="00E74B49" w:rsidP="00E74B49">
      <w:pPr>
        <w:pStyle w:val="a3"/>
        <w:numPr>
          <w:ilvl w:val="0"/>
          <w:numId w:val="9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ПРСР                        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    </w:t>
      </w:r>
    </w:p>
    <w:p w:rsidR="00E74B49" w:rsidRPr="00754ABF" w:rsidRDefault="00E74B49" w:rsidP="00E74B49">
      <w:pPr>
        <w:pStyle w:val="a3"/>
        <w:numPr>
          <w:ilvl w:val="0"/>
          <w:numId w:val="9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ОП“Развитие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на човешките ресурси“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E74B49" w:rsidRDefault="00E74B49" w:rsidP="00E74B49">
      <w:pPr>
        <w:pStyle w:val="a3"/>
        <w:numPr>
          <w:ilvl w:val="0"/>
          <w:numId w:val="9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ОП“Иновации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и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конкурентноспособност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E74B49" w:rsidRPr="00E74B49" w:rsidRDefault="00E74B49" w:rsidP="00E74B49">
      <w:pPr>
        <w:pStyle w:val="a3"/>
        <w:numPr>
          <w:ilvl w:val="0"/>
          <w:numId w:val="9"/>
        </w:numPr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 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Наука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и образование за интелигентен </w:t>
      </w:r>
      <w:proofErr w:type="spellStart"/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разтеж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E74B49" w:rsidRPr="00F52917" w:rsidRDefault="00E74B49" w:rsidP="00E74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8.Една година по-късно, към кой фонд все още проявявате интерес като заинтересована страна? </w:t>
      </w:r>
    </w:p>
    <w:p w:rsidR="00E74B49" w:rsidRPr="00754ABF" w:rsidRDefault="00E74B49" w:rsidP="00E74B49">
      <w:pPr>
        <w:pStyle w:val="a3"/>
        <w:numPr>
          <w:ilvl w:val="0"/>
          <w:numId w:val="11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ПРСР                        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    </w:t>
      </w:r>
    </w:p>
    <w:p w:rsidR="00E74B49" w:rsidRPr="00754ABF" w:rsidRDefault="00E74B49" w:rsidP="00E74B49">
      <w:pPr>
        <w:pStyle w:val="a3"/>
        <w:numPr>
          <w:ilvl w:val="0"/>
          <w:numId w:val="11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ОП“Развитие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на човешките ресурси“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E74B49" w:rsidRDefault="00E74B49" w:rsidP="00E74B49">
      <w:pPr>
        <w:pStyle w:val="a3"/>
        <w:numPr>
          <w:ilvl w:val="0"/>
          <w:numId w:val="11"/>
        </w:numPr>
        <w:autoSpaceDN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F52917">
        <w:rPr>
          <w:lang w:val="en-GB" w:eastAsia="it-IT"/>
        </w:rPr>
        <w:sym w:font="Symbol" w:char="F099"/>
      </w: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ОП“Иновации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и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конкурентноспособност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E74B49" w:rsidRPr="00754ABF" w:rsidRDefault="00E74B49" w:rsidP="00E74B49">
      <w:pPr>
        <w:pStyle w:val="a3"/>
        <w:numPr>
          <w:ilvl w:val="0"/>
          <w:numId w:val="11"/>
        </w:numPr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  </w:t>
      </w:r>
      <w:proofErr w:type="spellStart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ОП“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Наука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 xml:space="preserve"> и образование за интелигентен </w:t>
      </w:r>
      <w:proofErr w:type="spellStart"/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разтеж</w:t>
      </w:r>
      <w:proofErr w:type="spellEnd"/>
      <w:r w:rsidRPr="00754ABF">
        <w:rPr>
          <w:rFonts w:ascii="Times New Roman" w:eastAsia="Times New Roman" w:hAnsi="Times New Roman"/>
          <w:iCs/>
          <w:sz w:val="24"/>
          <w:szCs w:val="24"/>
          <w:lang w:eastAsia="it-IT"/>
        </w:rPr>
        <w:t>“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>ДА / НЕ</w:t>
      </w:r>
    </w:p>
    <w:p w:rsidR="00E74B49" w:rsidRDefault="00E74B49" w:rsidP="00E74B49">
      <w:pPr>
        <w:autoSpaceDN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9.Смятате ли, че МИГ има достатъчно времеви ресурс и капацитет да изпълни </w:t>
      </w:r>
      <w:proofErr w:type="spellStart"/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Многофондова</w:t>
      </w:r>
      <w:proofErr w:type="spellEnd"/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  на Стратегията за ВОМР?           </w:t>
      </w:r>
    </w:p>
    <w:p w:rsidR="00E74B49" w:rsidRDefault="00E74B49" w:rsidP="00E74B49">
      <w:pPr>
        <w:autoSpaceDN w:val="0"/>
        <w:spacing w:after="0" w:line="240" w:lineRule="auto"/>
        <w:ind w:firstLine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 </w:t>
      </w: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a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r w:rsidRPr="00F52917">
        <w:rPr>
          <w:rFonts w:ascii="Times New Roman" w:eastAsia="Times New Roman" w:hAnsi="Times New Roman"/>
          <w:iCs/>
          <w:sz w:val="24"/>
          <w:szCs w:val="24"/>
          <w:lang w:eastAsia="it-IT"/>
        </w:rPr>
        <w:t>Да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</w:t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 </w:t>
      </w:r>
    </w:p>
    <w:p w:rsidR="00E74B49" w:rsidRPr="00F52917" w:rsidRDefault="00E74B49" w:rsidP="00E74B49">
      <w:pPr>
        <w:autoSpaceDN w:val="0"/>
        <w:spacing w:after="0" w:line="240" w:lineRule="auto"/>
        <w:ind w:firstLine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b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</w:t>
      </w:r>
      <w:r w:rsidRPr="00F52917">
        <w:rPr>
          <w:rFonts w:ascii="Times New Roman" w:eastAsia="Times New Roman" w:hAnsi="Times New Roman"/>
          <w:iCs/>
          <w:sz w:val="24"/>
          <w:szCs w:val="24"/>
          <w:lang w:eastAsia="it-IT"/>
        </w:rPr>
        <w:t>Не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</w:p>
    <w:p w:rsidR="00E74B49" w:rsidRPr="00F52917" w:rsidRDefault="00E74B49" w:rsidP="00E74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</w:p>
    <w:p w:rsidR="00E74B49" w:rsidRPr="00F52917" w:rsidRDefault="00E74B49" w:rsidP="00E74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ru-RU" w:eastAsia="it-IT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10.Според Вас, трябва ли МИГ да промени  Стратегията  за ВОМР от </w:t>
      </w:r>
      <w:proofErr w:type="spellStart"/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Многофондова</w:t>
      </w:r>
      <w:proofErr w:type="spellEnd"/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 xml:space="preserve"> към </w:t>
      </w:r>
      <w:proofErr w:type="spellStart"/>
      <w:r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Еднофондова</w:t>
      </w:r>
      <w:proofErr w:type="spellEnd"/>
      <w:r w:rsidRPr="00F52917">
        <w:rPr>
          <w:rFonts w:ascii="Times New Roman" w:eastAsia="Times New Roman" w:hAnsi="Times New Roman"/>
          <w:b/>
          <w:iCs/>
          <w:sz w:val="24"/>
          <w:szCs w:val="24"/>
          <w:lang w:eastAsia="it-IT"/>
        </w:rPr>
        <w:t>?</w:t>
      </w:r>
    </w:p>
    <w:p w:rsidR="00E74B49" w:rsidRPr="00F52917" w:rsidRDefault="00E74B49" w:rsidP="00E74B49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val="ru-RU"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a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ДА</w:t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                                    </w:t>
      </w:r>
    </w:p>
    <w:p w:rsidR="00E74B49" w:rsidRPr="00F52917" w:rsidRDefault="00E74B49" w:rsidP="00E74B49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b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НЕ</w:t>
      </w:r>
    </w:p>
    <w:p w:rsidR="00E74B49" w:rsidRPr="00F52917" w:rsidRDefault="00E74B49" w:rsidP="00E74B49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c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ru-RU" w:eastAsia="it-IT"/>
        </w:rPr>
        <w:t xml:space="preserve">  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Не мога да преценя</w:t>
      </w:r>
    </w:p>
    <w:p w:rsidR="00E74B49" w:rsidRPr="00F52917" w:rsidRDefault="00E74B49" w:rsidP="00E74B49">
      <w:pPr>
        <w:autoSpaceDN w:val="0"/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it-IT"/>
        </w:rPr>
      </w:pPr>
      <w:proofErr w:type="gramStart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>d</w:t>
      </w:r>
      <w:proofErr w:type="gramEnd"/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 xml:space="preserve">. </w:t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sym w:font="Symbol" w:char="F099"/>
      </w:r>
      <w:r w:rsidRPr="00F52917">
        <w:rPr>
          <w:rFonts w:ascii="Times New Roman" w:eastAsia="Times New Roman" w:hAnsi="Times New Roman"/>
          <w:iCs/>
          <w:sz w:val="24"/>
          <w:szCs w:val="24"/>
          <w:lang w:val="en-GB" w:eastAsia="it-IT"/>
        </w:rPr>
        <w:t xml:space="preserve">  </w:t>
      </w:r>
      <w:r>
        <w:rPr>
          <w:rFonts w:ascii="Times New Roman" w:eastAsia="Times New Roman" w:hAnsi="Times New Roman"/>
          <w:iCs/>
          <w:sz w:val="24"/>
          <w:szCs w:val="24"/>
          <w:lang w:eastAsia="it-IT"/>
        </w:rPr>
        <w:t>По-скоро ДА</w:t>
      </w:r>
    </w:p>
    <w:p w:rsidR="00E74B49" w:rsidRDefault="00E74B49" w:rsidP="00E74B49">
      <w:pPr>
        <w:rPr>
          <w:rFonts w:ascii="Times New Roman" w:eastAsia="Times New Roman" w:hAnsi="Times New Roman"/>
          <w:iCs/>
          <w:sz w:val="24"/>
          <w:szCs w:val="24"/>
          <w:lang w:eastAsia="it-IT"/>
        </w:rPr>
      </w:pPr>
    </w:p>
    <w:p w:rsidR="00E74B49" w:rsidRPr="00E74B49" w:rsidRDefault="00E74B49" w:rsidP="00E74B49">
      <w:pPr>
        <w:pStyle w:val="a6"/>
        <w:rPr>
          <w:rFonts w:ascii="Times New Roman" w:hAnsi="Times New Roman"/>
          <w:sz w:val="24"/>
          <w:szCs w:val="24"/>
          <w:lang w:eastAsia="it-IT"/>
        </w:rPr>
      </w:pPr>
      <w:r w:rsidRPr="00E74B49">
        <w:rPr>
          <w:rFonts w:ascii="Times New Roman" w:hAnsi="Times New Roman"/>
          <w:sz w:val="24"/>
          <w:szCs w:val="24"/>
          <w:lang w:eastAsia="it-IT"/>
        </w:rPr>
        <w:t>Ако желаете, може да напишете своето име и данни за обратна връзка:…………………………..</w:t>
      </w:r>
    </w:p>
    <w:p w:rsidR="00E74B49" w:rsidRPr="00E74B49" w:rsidRDefault="00E74B49" w:rsidP="00E74B49">
      <w:pPr>
        <w:pStyle w:val="a6"/>
        <w:rPr>
          <w:rFonts w:ascii="Times New Roman" w:hAnsi="Times New Roman"/>
          <w:sz w:val="24"/>
          <w:szCs w:val="24"/>
          <w:lang w:eastAsia="it-IT"/>
        </w:rPr>
      </w:pPr>
      <w:r w:rsidRPr="00E74B49">
        <w:rPr>
          <w:rFonts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……………………………………………………………………………………………………………</w:t>
      </w:r>
    </w:p>
    <w:p w:rsidR="00E74B49" w:rsidRPr="00E74B49" w:rsidRDefault="00E74B49" w:rsidP="00E74B49">
      <w:pPr>
        <w:pStyle w:val="a6"/>
        <w:rPr>
          <w:rFonts w:ascii="Times New Roman" w:hAnsi="Times New Roman"/>
          <w:sz w:val="24"/>
          <w:szCs w:val="24"/>
          <w:lang w:eastAsia="it-IT"/>
        </w:rPr>
      </w:pPr>
    </w:p>
    <w:p w:rsidR="00E74B49" w:rsidRPr="00E74B49" w:rsidRDefault="00E74B49" w:rsidP="00E74B49">
      <w:pPr>
        <w:pStyle w:val="a6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E74B49">
        <w:rPr>
          <w:rFonts w:ascii="Times New Roman" w:hAnsi="Times New Roman"/>
          <w:sz w:val="24"/>
          <w:szCs w:val="24"/>
          <w:lang w:eastAsia="bg-BG"/>
        </w:rPr>
        <w:t>Краен срок за попълване на Анкетата:</w:t>
      </w:r>
      <w:r w:rsidR="00B743C5">
        <w:rPr>
          <w:rFonts w:ascii="Times New Roman" w:hAnsi="Times New Roman"/>
          <w:b/>
          <w:sz w:val="24"/>
          <w:szCs w:val="24"/>
          <w:lang w:eastAsia="bg-BG"/>
        </w:rPr>
        <w:t xml:space="preserve">  10</w:t>
      </w:r>
      <w:r w:rsidRPr="00E74B49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483196">
        <w:rPr>
          <w:rFonts w:ascii="Times New Roman" w:hAnsi="Times New Roman"/>
          <w:b/>
          <w:sz w:val="24"/>
          <w:szCs w:val="24"/>
          <w:lang w:eastAsia="bg-BG"/>
        </w:rPr>
        <w:t>юни</w:t>
      </w:r>
      <w:bookmarkStart w:id="0" w:name="_GoBack"/>
      <w:bookmarkEnd w:id="0"/>
      <w:r w:rsidRPr="00E74B49">
        <w:rPr>
          <w:rFonts w:ascii="Times New Roman" w:hAnsi="Times New Roman"/>
          <w:b/>
          <w:sz w:val="24"/>
          <w:szCs w:val="24"/>
          <w:lang w:eastAsia="bg-BG"/>
        </w:rPr>
        <w:t xml:space="preserve"> 2017г.</w:t>
      </w:r>
    </w:p>
    <w:p w:rsidR="00E74B49" w:rsidRDefault="00E74B49" w:rsidP="00E74B49">
      <w:pPr>
        <w:pStyle w:val="a6"/>
        <w:rPr>
          <w:rFonts w:ascii="Times New Roman" w:hAnsi="Times New Roman"/>
          <w:sz w:val="24"/>
          <w:szCs w:val="24"/>
          <w:lang w:eastAsia="bg-BG"/>
        </w:rPr>
      </w:pPr>
    </w:p>
    <w:p w:rsidR="00DA76FC" w:rsidRPr="00E74B49" w:rsidRDefault="007A0592" w:rsidP="00E74B49">
      <w:pPr>
        <w:pStyle w:val="a6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E74B49">
        <w:rPr>
          <w:rFonts w:ascii="Times New Roman" w:hAnsi="Times New Roman"/>
          <w:b/>
          <w:sz w:val="24"/>
          <w:szCs w:val="24"/>
          <w:lang w:eastAsia="bg-BG"/>
        </w:rPr>
        <w:t>БЛАГОДАРИМ ЗА ВАШЕТО УЧАСТИЕ!</w:t>
      </w:r>
    </w:p>
    <w:sectPr w:rsidR="00DA76FC" w:rsidRPr="00E74B49" w:rsidSect="00EC106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C9C" w:rsidRDefault="00B53C9C" w:rsidP="00F34C19">
      <w:pPr>
        <w:spacing w:after="0" w:line="240" w:lineRule="auto"/>
      </w:pPr>
      <w:r>
        <w:separator/>
      </w:r>
    </w:p>
  </w:endnote>
  <w:endnote w:type="continuationSeparator" w:id="0">
    <w:p w:rsidR="00B53C9C" w:rsidRDefault="00B53C9C" w:rsidP="00F3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stral">
    <w:altName w:val="Courier New"/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6FC" w:rsidRDefault="00DA76FC">
    <w:pPr>
      <w:pStyle w:val="a9"/>
    </w:pPr>
  </w:p>
  <w:p w:rsidR="00DA76FC" w:rsidRDefault="00DA76F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C9C" w:rsidRDefault="00B53C9C" w:rsidP="00F34C19">
      <w:pPr>
        <w:spacing w:after="0" w:line="240" w:lineRule="auto"/>
      </w:pPr>
      <w:r>
        <w:separator/>
      </w:r>
    </w:p>
  </w:footnote>
  <w:footnote w:type="continuationSeparator" w:id="0">
    <w:p w:rsidR="00B53C9C" w:rsidRDefault="00B53C9C" w:rsidP="00F3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6FC" w:rsidRDefault="00AB03E2" w:rsidP="009C68B5">
    <w:pPr>
      <w:pStyle w:val="a7"/>
      <w:pBdr>
        <w:bottom w:val="single" w:sz="6" w:space="1" w:color="auto"/>
      </w:pBdr>
      <w:rPr>
        <w:rFonts w:ascii="Mistral" w:hAnsi="Mistral"/>
        <w:b/>
        <w:color w:val="0070C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292C71B7" wp14:editId="29134263">
          <wp:simplePos x="0" y="0"/>
          <wp:positionH relativeFrom="column">
            <wp:posOffset>1269365</wp:posOffset>
          </wp:positionH>
          <wp:positionV relativeFrom="paragraph">
            <wp:posOffset>-20955</wp:posOffset>
          </wp:positionV>
          <wp:extent cx="1019175" cy="493395"/>
          <wp:effectExtent l="0" t="0" r="9525" b="1905"/>
          <wp:wrapNone/>
          <wp:docPr id="11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76FC">
      <w:rPr>
        <w:rFonts w:ascii="Mistral" w:hAnsi="Mistral"/>
        <w:b/>
        <w:color w:val="0070C0"/>
        <w:sz w:val="40"/>
        <w:szCs w:val="40"/>
      </w:rPr>
      <w:t xml:space="preserve">     </w:t>
    </w:r>
    <w:r w:rsidR="00EC1064">
      <w:rPr>
        <w:rFonts w:ascii="Mistral" w:hAnsi="Mistral"/>
        <w:b/>
        <w:color w:val="0070C0"/>
        <w:sz w:val="40"/>
        <w:szCs w:val="40"/>
        <w:lang w:val="en-US"/>
      </w:rPr>
      <w:t xml:space="preserve">        </w:t>
    </w:r>
    <w:r w:rsidR="00DA76FC">
      <w:rPr>
        <w:rFonts w:ascii="Mistral" w:hAnsi="Mistral"/>
        <w:b/>
        <w:color w:val="0070C0"/>
        <w:sz w:val="40"/>
        <w:szCs w:val="40"/>
      </w:rPr>
      <w:t xml:space="preserve">                  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62E69FB0" wp14:editId="448906F8">
          <wp:extent cx="955040" cy="457200"/>
          <wp:effectExtent l="0" t="0" r="0" b="0"/>
          <wp:docPr id="12" name="Картина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noProof/>
        <w:sz w:val="20"/>
        <w:szCs w:val="20"/>
        <w:lang w:eastAsia="bg-BG"/>
      </w:rPr>
      <w:t xml:space="preserve">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57DD1E60" wp14:editId="58E33140">
          <wp:extent cx="731520" cy="467360"/>
          <wp:effectExtent l="0" t="0" r="0" b="8890"/>
          <wp:docPr id="13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i/>
        <w:iCs/>
        <w:noProof/>
        <w:sz w:val="20"/>
        <w:szCs w:val="20"/>
        <w:lang w:eastAsia="bg-BG"/>
      </w:rPr>
      <w:t xml:space="preserve">           </w:t>
    </w:r>
    <w:r>
      <w:rPr>
        <w:rFonts w:ascii="Times New Roman" w:hAnsi="Times New Roman"/>
        <w:i/>
        <w:noProof/>
        <w:sz w:val="20"/>
        <w:szCs w:val="20"/>
        <w:lang w:eastAsia="bg-BG"/>
      </w:rPr>
      <w:drawing>
        <wp:inline distT="0" distB="0" distL="0" distR="0" wp14:anchorId="1EE53F11" wp14:editId="5BB12858">
          <wp:extent cx="670560" cy="436880"/>
          <wp:effectExtent l="19050" t="19050" r="15240" b="20320"/>
          <wp:docPr id="14" name="Картина 14" descr="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9" descr="bg_fla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436880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:rsidR="00DA76FC" w:rsidRPr="00DC5869" w:rsidRDefault="00DA76FC" w:rsidP="009C68B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>"Европейският земеделски фонд за развитие на селските райони:</w:t>
    </w:r>
  </w:p>
  <w:p w:rsidR="0012239F" w:rsidRDefault="00DA76FC" w:rsidP="0012239F">
    <w:pPr>
      <w:pStyle w:val="a7"/>
      <w:pBdr>
        <w:bottom w:val="single" w:sz="6" w:space="1" w:color="auto"/>
      </w:pBdr>
      <w:jc w:val="center"/>
      <w:rPr>
        <w:rFonts w:ascii="Mistral" w:hAnsi="Mistral"/>
        <w:b/>
        <w:color w:val="0070C0"/>
        <w:sz w:val="40"/>
        <w:szCs w:val="40"/>
        <w:lang w:val="en-US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 xml:space="preserve"> Европа инвестира в селските райони"</w:t>
    </w:r>
  </w:p>
  <w:p w:rsidR="00DA76FC" w:rsidRPr="009C68B5" w:rsidRDefault="00AB03E2" w:rsidP="0012239F">
    <w:pPr>
      <w:pStyle w:val="a7"/>
      <w:pBdr>
        <w:bottom w:val="single" w:sz="6" w:space="1" w:color="auto"/>
      </w:pBdr>
      <w:rPr>
        <w:rFonts w:ascii="Mistral" w:hAnsi="Mistral"/>
        <w:b/>
        <w:color w:val="0070C0"/>
        <w:sz w:val="40"/>
        <w:szCs w:val="40"/>
      </w:rPr>
    </w:pP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44F99754" wp14:editId="362F42D0">
          <wp:extent cx="548640" cy="508000"/>
          <wp:effectExtent l="0" t="0" r="3810" b="6350"/>
          <wp:docPr id="1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Mistral" w:hAnsi="Mistral"/>
        <w:b/>
        <w:color w:val="0070C0"/>
        <w:sz w:val="40"/>
        <w:szCs w:val="40"/>
      </w:rPr>
      <w:t xml:space="preserve">  </w:t>
    </w:r>
    <w:r w:rsidR="00DA76FC" w:rsidRPr="009C68B5">
      <w:rPr>
        <w:rFonts w:ascii="Mistral" w:hAnsi="Mistral"/>
        <w:b/>
        <w:color w:val="0070C0"/>
        <w:sz w:val="40"/>
        <w:szCs w:val="40"/>
      </w:rPr>
      <w:t>СНЦ „МЕСТНА ИНИЦИАТИВНА ГРУПА – ВЪЗХОД“</w:t>
    </w:r>
    <w:r w:rsidR="0012239F" w:rsidRPr="0012239F">
      <w:rPr>
        <w:noProof/>
        <w:lang w:eastAsia="bg-BG"/>
      </w:rPr>
      <w:t xml:space="preserve"> </w:t>
    </w:r>
    <w:r w:rsidR="0012239F">
      <w:rPr>
        <w:noProof/>
        <w:lang w:eastAsia="bg-BG"/>
      </w:rPr>
      <w:drawing>
        <wp:inline distT="0" distB="0" distL="0" distR="0" wp14:anchorId="062336C9" wp14:editId="0FF96FF9">
          <wp:extent cx="1270000" cy="661216"/>
          <wp:effectExtent l="0" t="0" r="6350" b="5715"/>
          <wp:docPr id="7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1"/>
                  <pic:cNvPicPr>
                    <a:picLocks noChangeAspect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6958" cy="670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3018"/>
      </v:shape>
    </w:pict>
  </w:numPicBullet>
  <w:abstractNum w:abstractNumId="0" w15:restartNumberingAfterBreak="0">
    <w:nsid w:val="02076534"/>
    <w:multiLevelType w:val="hybridMultilevel"/>
    <w:tmpl w:val="B07CFCC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466C7"/>
    <w:multiLevelType w:val="hybridMultilevel"/>
    <w:tmpl w:val="D5F0D70C"/>
    <w:lvl w:ilvl="0" w:tplc="04020019">
      <w:start w:val="1"/>
      <w:numFmt w:val="lowerLetter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9AE6906"/>
    <w:multiLevelType w:val="hybridMultilevel"/>
    <w:tmpl w:val="D5F0D70C"/>
    <w:lvl w:ilvl="0" w:tplc="04020019">
      <w:start w:val="1"/>
      <w:numFmt w:val="lowerLetter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F38258A"/>
    <w:multiLevelType w:val="hybridMultilevel"/>
    <w:tmpl w:val="DCCE81CA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A3F6C"/>
    <w:multiLevelType w:val="hybridMultilevel"/>
    <w:tmpl w:val="D5F0D70C"/>
    <w:lvl w:ilvl="0" w:tplc="04020019">
      <w:start w:val="1"/>
      <w:numFmt w:val="lowerLetter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6F51E5A"/>
    <w:multiLevelType w:val="hybridMultilevel"/>
    <w:tmpl w:val="D3480A24"/>
    <w:lvl w:ilvl="0" w:tplc="80F26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0943EC"/>
    <w:multiLevelType w:val="hybridMultilevel"/>
    <w:tmpl w:val="D5F0D70C"/>
    <w:lvl w:ilvl="0" w:tplc="04020019">
      <w:start w:val="1"/>
      <w:numFmt w:val="lowerLetter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3E9126D"/>
    <w:multiLevelType w:val="hybridMultilevel"/>
    <w:tmpl w:val="AC1AFE04"/>
    <w:lvl w:ilvl="0" w:tplc="B6AA418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A6F38C9"/>
    <w:multiLevelType w:val="hybridMultilevel"/>
    <w:tmpl w:val="DA9AE3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9156B"/>
    <w:multiLevelType w:val="hybridMultilevel"/>
    <w:tmpl w:val="D5F0D70C"/>
    <w:lvl w:ilvl="0" w:tplc="04020019">
      <w:start w:val="1"/>
      <w:numFmt w:val="lowerLetter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A9117AD"/>
    <w:multiLevelType w:val="hybridMultilevel"/>
    <w:tmpl w:val="89D8CF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E3"/>
    <w:rsid w:val="0001229B"/>
    <w:rsid w:val="000337D2"/>
    <w:rsid w:val="00097507"/>
    <w:rsid w:val="000A328D"/>
    <w:rsid w:val="000A3AC7"/>
    <w:rsid w:val="000B44C0"/>
    <w:rsid w:val="000F4EEA"/>
    <w:rsid w:val="0012239F"/>
    <w:rsid w:val="00124286"/>
    <w:rsid w:val="00140816"/>
    <w:rsid w:val="00146694"/>
    <w:rsid w:val="001A12AB"/>
    <w:rsid w:val="001E59F1"/>
    <w:rsid w:val="001F73DC"/>
    <w:rsid w:val="001F799A"/>
    <w:rsid w:val="002016E3"/>
    <w:rsid w:val="002162DA"/>
    <w:rsid w:val="00232323"/>
    <w:rsid w:val="002741D2"/>
    <w:rsid w:val="00275FDD"/>
    <w:rsid w:val="002A60E3"/>
    <w:rsid w:val="002C4793"/>
    <w:rsid w:val="002D7EE2"/>
    <w:rsid w:val="002E4911"/>
    <w:rsid w:val="00325424"/>
    <w:rsid w:val="00382F49"/>
    <w:rsid w:val="003F7664"/>
    <w:rsid w:val="004024F4"/>
    <w:rsid w:val="00407068"/>
    <w:rsid w:val="00476E8F"/>
    <w:rsid w:val="004801AF"/>
    <w:rsid w:val="00483196"/>
    <w:rsid w:val="00485B2C"/>
    <w:rsid w:val="004D60B3"/>
    <w:rsid w:val="004E08D3"/>
    <w:rsid w:val="004E0DDD"/>
    <w:rsid w:val="00541A67"/>
    <w:rsid w:val="005456E0"/>
    <w:rsid w:val="00552AEA"/>
    <w:rsid w:val="005608A0"/>
    <w:rsid w:val="005C4A92"/>
    <w:rsid w:val="005C7FD8"/>
    <w:rsid w:val="005E5726"/>
    <w:rsid w:val="00601ED1"/>
    <w:rsid w:val="00614F74"/>
    <w:rsid w:val="00657D15"/>
    <w:rsid w:val="006620C1"/>
    <w:rsid w:val="006E1D65"/>
    <w:rsid w:val="00705D2A"/>
    <w:rsid w:val="00726005"/>
    <w:rsid w:val="0073032D"/>
    <w:rsid w:val="007327F9"/>
    <w:rsid w:val="00754ABF"/>
    <w:rsid w:val="00761406"/>
    <w:rsid w:val="007A0592"/>
    <w:rsid w:val="007A715F"/>
    <w:rsid w:val="007F7EC4"/>
    <w:rsid w:val="00802D2E"/>
    <w:rsid w:val="00826047"/>
    <w:rsid w:val="008423B2"/>
    <w:rsid w:val="00886D59"/>
    <w:rsid w:val="008E39A1"/>
    <w:rsid w:val="009314F5"/>
    <w:rsid w:val="00964683"/>
    <w:rsid w:val="009906F0"/>
    <w:rsid w:val="009A1C16"/>
    <w:rsid w:val="009C68B5"/>
    <w:rsid w:val="00A007C7"/>
    <w:rsid w:val="00A326BB"/>
    <w:rsid w:val="00A438DA"/>
    <w:rsid w:val="00A825A3"/>
    <w:rsid w:val="00AB03E2"/>
    <w:rsid w:val="00B47126"/>
    <w:rsid w:val="00B53C9C"/>
    <w:rsid w:val="00B56765"/>
    <w:rsid w:val="00B743C5"/>
    <w:rsid w:val="00C34178"/>
    <w:rsid w:val="00C6348C"/>
    <w:rsid w:val="00C717F4"/>
    <w:rsid w:val="00C725D5"/>
    <w:rsid w:val="00C76D11"/>
    <w:rsid w:val="00CF032C"/>
    <w:rsid w:val="00D17BB7"/>
    <w:rsid w:val="00D67906"/>
    <w:rsid w:val="00D7328A"/>
    <w:rsid w:val="00D94D89"/>
    <w:rsid w:val="00D976E3"/>
    <w:rsid w:val="00DA76FC"/>
    <w:rsid w:val="00DB1A31"/>
    <w:rsid w:val="00DC5869"/>
    <w:rsid w:val="00DD34D1"/>
    <w:rsid w:val="00DE2FA9"/>
    <w:rsid w:val="00E521E9"/>
    <w:rsid w:val="00E55B44"/>
    <w:rsid w:val="00E74B49"/>
    <w:rsid w:val="00EA6D0B"/>
    <w:rsid w:val="00EC1064"/>
    <w:rsid w:val="00F27B46"/>
    <w:rsid w:val="00F34C19"/>
    <w:rsid w:val="00F52917"/>
    <w:rsid w:val="00FC2E84"/>
    <w:rsid w:val="00FE72AB"/>
    <w:rsid w:val="00FF31E1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4E63327"/>
  <w15:docId w15:val="{DA49F1BD-E239-499D-9884-7D4E215E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5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525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Common</dc:creator>
  <cp:lastModifiedBy>PC User</cp:lastModifiedBy>
  <cp:revision>6</cp:revision>
  <dcterms:created xsi:type="dcterms:W3CDTF">2017-08-01T17:13:00Z</dcterms:created>
  <dcterms:modified xsi:type="dcterms:W3CDTF">2017-08-01T17:50:00Z</dcterms:modified>
</cp:coreProperties>
</file>